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icrosoft JhengHei" w:hAnsi="Microsoft JhengHei" w:eastAsia="Microsoft JhengHei"/>
          <w:b/>
          <w:color w:val="A86B1F"/>
          <w:sz w:val="40"/>
        </w:rPr>
        <w:t>參考答案（老師用）</w:t>
      </w:r>
    </w:p>
    <w:p>
      <w:r>
        <w:rPr>
          <w:rFonts w:ascii="Microsoft JhengHei" w:hAnsi="Microsoft JhengHei" w:eastAsia="Microsoft JhengHei"/>
          <w:b w:val="0"/>
          <w:sz w:val="22"/>
        </w:rPr>
        <w:t>工作紙第 3 題（排次序）：1 天使拍醒他；2 給他餅和水；3 讓他再睡；4 提醒他「你當走的路甚遠」</w:t>
      </w:r>
    </w:p>
    <w:p>
      <w:r>
        <w:rPr>
          <w:rFonts w:ascii="Microsoft JhengHei" w:hAnsi="Microsoft JhengHei" w:eastAsia="Microsoft JhengHei"/>
          <w:b w:val="0"/>
          <w:sz w:val="22"/>
        </w:rPr>
        <w:t>工作紙第 4 題（對／錯）：錯：神沒有責備以利亞，而是先照顧他。</w:t>
      </w:r>
    </w:p>
    <w:p>
      <w:r>
        <w:rPr>
          <w:rFonts w:ascii="Microsoft JhengHei" w:hAnsi="Microsoft JhengHei" w:eastAsia="Microsoft JhengHei"/>
          <w:b w:val="0"/>
          <w:sz w:val="22"/>
        </w:rPr>
        <w:t>工作紙第 5 題（填充）：安息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